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23" w:rsidRDefault="00D33823" w:rsidP="00D33823">
      <w:pPr>
        <w:tabs>
          <w:tab w:val="left" w:pos="142"/>
        </w:tabs>
        <w:jc w:val="center"/>
        <w:rPr>
          <w:rStyle w:val="FontStyle15"/>
          <w:rFonts w:ascii="Calibri" w:hAnsi="Calibri"/>
          <w:b/>
          <w:i/>
          <w:sz w:val="28"/>
          <w:szCs w:val="28"/>
        </w:rPr>
      </w:pPr>
      <w:r>
        <w:rPr>
          <w:rStyle w:val="FontStyle15"/>
          <w:rFonts w:ascii="Calibri" w:hAnsi="Calibri"/>
          <w:b/>
          <w:i/>
          <w:sz w:val="28"/>
          <w:szCs w:val="28"/>
        </w:rPr>
        <w:t>Рекоме</w:t>
      </w:r>
      <w:r w:rsidRPr="005F50FF">
        <w:rPr>
          <w:rStyle w:val="FontStyle15"/>
          <w:rFonts w:ascii="Calibri" w:hAnsi="Calibri"/>
          <w:b/>
          <w:i/>
          <w:sz w:val="28"/>
          <w:szCs w:val="28"/>
        </w:rPr>
        <w:t>ндации по удалению грязи и пятен с ткани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right="7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Старайтесь максимально быстро удалить загрязнение, не позволив проникнуть ему в структуру ткани.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Не отскабливайте засохшие пятна с обивки мягкой мебели.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0"/>
        </w:tabs>
        <w:spacing w:before="2" w:line="216" w:lineRule="exact"/>
        <w:ind w:right="-5"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Старайтесь тереть материал не слишком сильно, чтобы не повредить текстуру.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right="5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Перед нанесением чистящего средства на поверхность ткани предварительно закройте близко расположенные от пятна декоративные элементы.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2" w:line="216" w:lineRule="exact"/>
        <w:ind w:left="343" w:right="2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Перед применением чистящего средства проверьте его на малозаметном участке обивки, затем налейте небольшое количество пятновыводящего средства на губку. Никогда не на</w:t>
      </w:r>
      <w:r w:rsidRPr="005F50FF">
        <w:rPr>
          <w:rStyle w:val="FontStyle12"/>
          <w:rFonts w:ascii="Calibri" w:hAnsi="Calibri"/>
          <w:sz w:val="18"/>
          <w:szCs w:val="18"/>
        </w:rPr>
        <w:softHyphen/>
        <w:t>носите чистящее средство прямо на поверхность ткани.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5" w:line="216" w:lineRule="exact"/>
        <w:ind w:left="343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Чтобы избежать распространения разводов, состав для удаления пятен нужно использо</w:t>
      </w:r>
      <w:r w:rsidRPr="005F50FF">
        <w:rPr>
          <w:rStyle w:val="FontStyle12"/>
          <w:rFonts w:ascii="Calibri" w:hAnsi="Calibri"/>
          <w:sz w:val="18"/>
          <w:szCs w:val="18"/>
        </w:rPr>
        <w:softHyphen/>
        <w:t>вать в малых количествах и наносить его в направлении от границ пятна к центру.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Во избежание образования ореола от моющего средства рекомендуется обрабатывать поверхность от шва до шва.</w:t>
      </w:r>
    </w:p>
    <w:p w:rsidR="00D33823" w:rsidRPr="00CA1600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5" w:line="216" w:lineRule="exact"/>
        <w:ind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Не используйте разные чистящие средства одновременно.</w:t>
      </w:r>
    </w:p>
    <w:tbl>
      <w:tblPr>
        <w:tblW w:w="72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4"/>
        <w:gridCol w:w="5296"/>
      </w:tblGrid>
      <w:tr w:rsidR="00D33823" w:rsidRPr="00EE6D25" w:rsidTr="006C312B">
        <w:trPr>
          <w:trHeight w:hRule="exact" w:val="44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8"/>
              <w:widowControl/>
              <w:ind w:left="262"/>
              <w:jc w:val="center"/>
              <w:rPr>
                <w:rStyle w:val="FontStyle13"/>
                <w:sz w:val="16"/>
                <w:szCs w:val="16"/>
              </w:rPr>
            </w:pPr>
            <w:r w:rsidRPr="00EE6D25">
              <w:rPr>
                <w:rStyle w:val="FontStyle13"/>
                <w:sz w:val="16"/>
                <w:szCs w:val="16"/>
              </w:rPr>
              <w:t>ЗАГРЯЗНЕНИЕ</w:t>
            </w:r>
          </w:p>
        </w:tc>
        <w:tc>
          <w:tcPr>
            <w:tcW w:w="5296" w:type="dxa"/>
            <w:vAlign w:val="center"/>
          </w:tcPr>
          <w:p w:rsidR="00D33823" w:rsidRPr="00EE6D25" w:rsidRDefault="00D33823" w:rsidP="006C312B">
            <w:pPr>
              <w:pStyle w:val="Style8"/>
              <w:widowControl/>
              <w:ind w:left="240"/>
              <w:jc w:val="center"/>
              <w:rPr>
                <w:rStyle w:val="FontStyle13"/>
                <w:sz w:val="16"/>
                <w:szCs w:val="16"/>
              </w:rPr>
            </w:pPr>
            <w:r w:rsidRPr="00EE6D25">
              <w:rPr>
                <w:rStyle w:val="FontStyle13"/>
                <w:sz w:val="16"/>
                <w:szCs w:val="16"/>
              </w:rPr>
              <w:t>СПОСОБ ЧИСТКИ</w:t>
            </w:r>
          </w:p>
        </w:tc>
      </w:tr>
      <w:tr w:rsidR="00D33823" w:rsidRPr="00EE6D25" w:rsidTr="006C312B">
        <w:trPr>
          <w:trHeight w:hRule="exact" w:val="660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Свечной воск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hanging="17"/>
              <w:rPr>
                <w:rStyle w:val="FontStyle14"/>
              </w:rPr>
            </w:pPr>
            <w:r w:rsidRPr="00EE6D25">
              <w:rPr>
                <w:rStyle w:val="FontStyle14"/>
              </w:rPr>
              <w:t>Сухой свечной воск следует раздробить, соскрести и собрать пылесо</w:t>
            </w:r>
            <w:r w:rsidRPr="00EE6D25">
              <w:rPr>
                <w:rStyle w:val="FontStyle14"/>
              </w:rPr>
              <w:softHyphen/>
              <w:t>сом. Накройте оставшееся пятно промокательной бумагой и прогладьте.</w:t>
            </w:r>
          </w:p>
        </w:tc>
      </w:tr>
      <w:tr w:rsidR="00D33823" w:rsidRPr="00EE6D25" w:rsidTr="006C312B">
        <w:trPr>
          <w:trHeight w:hRule="exact" w:val="70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9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Жевательная резинка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right="382" w:hanging="5"/>
              <w:rPr>
                <w:rStyle w:val="FontStyle14"/>
              </w:rPr>
            </w:pPr>
            <w:r w:rsidRPr="00EE6D25">
              <w:rPr>
                <w:rStyle w:val="FontStyle14"/>
              </w:rPr>
              <w:t>Покройте жевательную резинку кубиками льда (в пластиковом пакете) и соскребите тупым предметом. Нанесите этиловый спирт на ткань и высушите похлопыванием.</w:t>
            </w:r>
          </w:p>
        </w:tc>
      </w:tr>
      <w:tr w:rsidR="00D33823" w:rsidRPr="00EE6D25" w:rsidTr="006C312B">
        <w:trPr>
          <w:trHeight w:hRule="exact" w:val="336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Кофе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45"/>
              <w:rPr>
                <w:rStyle w:val="FontStyle14"/>
              </w:rPr>
            </w:pPr>
            <w:r w:rsidRPr="00EE6D25">
              <w:rPr>
                <w:rStyle w:val="FontStyle14"/>
              </w:rPr>
              <w:t>Замойте пятно мягким мылом и промокните.</w:t>
            </w:r>
          </w:p>
        </w:tc>
      </w:tr>
      <w:tr w:rsidR="00D33823" w:rsidRPr="00EE6D25" w:rsidTr="006C312B">
        <w:trPr>
          <w:trHeight w:hRule="exact" w:val="929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Пиво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right="461" w:hanging="7"/>
              <w:rPr>
                <w:rStyle w:val="FontStyle14"/>
              </w:rPr>
            </w:pPr>
            <w:r w:rsidRPr="00EE6D25">
              <w:rPr>
                <w:rStyle w:val="FontStyle14"/>
              </w:rPr>
              <w:t>Замойте влажную ткань мягким мылом и промокните. Затем на</w:t>
            </w:r>
            <w:r w:rsidRPr="00EE6D25">
              <w:rPr>
                <w:rStyle w:val="FontStyle14"/>
              </w:rPr>
              <w:softHyphen/>
              <w:t>несите раствор уксуса(2 ст. ложки белого уксуса на 1 литр воды). Промокните, промойте чистой водой и удалите избыток влаги салфеткой.</w:t>
            </w:r>
          </w:p>
        </w:tc>
      </w:tr>
      <w:tr w:rsidR="00D33823" w:rsidRPr="00EE6D25" w:rsidTr="006C312B">
        <w:trPr>
          <w:trHeight w:hRule="exact" w:val="278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Кровь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94"/>
              <w:rPr>
                <w:rStyle w:val="FontStyle14"/>
              </w:rPr>
            </w:pPr>
            <w:r w:rsidRPr="00EE6D25">
              <w:rPr>
                <w:rStyle w:val="FontStyle14"/>
              </w:rPr>
              <w:t>Удалите пятно холодной водой.</w:t>
            </w:r>
          </w:p>
        </w:tc>
      </w:tr>
      <w:tr w:rsidR="00D33823" w:rsidRPr="00EE6D25" w:rsidTr="006C312B">
        <w:trPr>
          <w:trHeight w:hRule="exact" w:val="437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Шоколад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54" w:right="283" w:hanging="5"/>
              <w:rPr>
                <w:rStyle w:val="FontStyle14"/>
              </w:rPr>
            </w:pPr>
            <w:r w:rsidRPr="00EE6D25">
              <w:rPr>
                <w:rStyle w:val="FontStyle14"/>
              </w:rPr>
              <w:t>Счистите высохшее пятно и замойте теплой водой с мягким мылом. Промокните.</w:t>
            </w:r>
          </w:p>
        </w:tc>
      </w:tr>
      <w:tr w:rsidR="00D33823" w:rsidRPr="00EE6D25" w:rsidTr="006C312B">
        <w:trPr>
          <w:trHeight w:hRule="exact" w:val="504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Джем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58" w:lineRule="exact"/>
              <w:ind w:left="257" w:right="353" w:firstLine="2"/>
              <w:rPr>
                <w:rStyle w:val="FontStyle14"/>
              </w:rPr>
            </w:pPr>
            <w:r w:rsidRPr="00EE6D25">
              <w:rPr>
                <w:rStyle w:val="FontStyle14"/>
              </w:rPr>
              <w:t>Нанесите раствор мягкого мыла с уксусом. Промокните, промойте чистой водой и удалите избыток влаги.</w:t>
            </w:r>
          </w:p>
        </w:tc>
      </w:tr>
      <w:tr w:rsidR="00D33823" w:rsidRPr="00EE6D25" w:rsidTr="006C312B">
        <w:trPr>
          <w:trHeight w:hRule="exact" w:val="274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Фруктовый сок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9"/>
              <w:rPr>
                <w:rStyle w:val="FontStyle14"/>
              </w:rPr>
            </w:pPr>
            <w:r w:rsidRPr="00EE6D25">
              <w:rPr>
                <w:rStyle w:val="FontStyle14"/>
              </w:rPr>
              <w:t>Нанесите раствор из смеси нашатырного спирта и уксуса и высушите.</w:t>
            </w:r>
          </w:p>
        </w:tc>
      </w:tr>
      <w:tr w:rsidR="00D33823" w:rsidRPr="00EE6D25" w:rsidTr="006C312B">
        <w:trPr>
          <w:trHeight w:hRule="exact" w:val="432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Красное вино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59" w:right="514" w:firstLine="5"/>
              <w:rPr>
                <w:rStyle w:val="FontStyle14"/>
              </w:rPr>
            </w:pPr>
            <w:r w:rsidRPr="00EE6D25">
              <w:rPr>
                <w:rStyle w:val="FontStyle14"/>
              </w:rPr>
              <w:t>Немедленно промокните жидкость. Затем посыпьте влажное пятно солью.</w:t>
            </w:r>
          </w:p>
        </w:tc>
      </w:tr>
      <w:tr w:rsidR="00D33823" w:rsidRPr="00EE6D25" w:rsidTr="006C312B">
        <w:trPr>
          <w:trHeight w:hRule="exact" w:val="46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9"/>
              <w:widowControl/>
              <w:spacing w:line="158" w:lineRule="exact"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Безалкогольные напитки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64"/>
              <w:rPr>
                <w:rStyle w:val="FontStyle14"/>
              </w:rPr>
            </w:pPr>
            <w:r w:rsidRPr="00EE6D25">
              <w:rPr>
                <w:rStyle w:val="FontStyle14"/>
              </w:rPr>
              <w:t>Промойте чуть теплой водой и просушите.</w:t>
            </w:r>
          </w:p>
        </w:tc>
      </w:tr>
      <w:tr w:rsidR="00D33823" w:rsidRPr="00EE6D25" w:rsidTr="006C312B">
        <w:trPr>
          <w:trHeight w:hRule="exact" w:val="510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Белое вино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7" w:right="317" w:firstLine="10"/>
              <w:rPr>
                <w:rStyle w:val="FontStyle14"/>
              </w:rPr>
            </w:pPr>
            <w:r w:rsidRPr="00EE6D25">
              <w:rPr>
                <w:rStyle w:val="FontStyle14"/>
              </w:rPr>
              <w:t>Промойте раствором из 3/4 этилового спирта и 1/4 воды и просу</w:t>
            </w:r>
            <w:r w:rsidRPr="00EE6D25">
              <w:rPr>
                <w:rStyle w:val="FontStyle14"/>
              </w:rPr>
              <w:softHyphen/>
              <w:t>шите. Снова промойте раствором мягкого мыла с водой и высуши</w:t>
            </w:r>
            <w:r w:rsidRPr="00EE6D25">
              <w:rPr>
                <w:rStyle w:val="FontStyle14"/>
              </w:rPr>
              <w:softHyphen/>
              <w:t>те.</w:t>
            </w:r>
          </w:p>
        </w:tc>
      </w:tr>
      <w:tr w:rsidR="00D33823" w:rsidRPr="00EE6D25" w:rsidTr="006C312B">
        <w:trPr>
          <w:trHeight w:hRule="exact" w:val="437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Губная помада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64" w:right="269" w:firstLine="12"/>
              <w:rPr>
                <w:rStyle w:val="FontStyle14"/>
              </w:rPr>
            </w:pPr>
            <w:r w:rsidRPr="00EE6D25">
              <w:rPr>
                <w:rStyle w:val="FontStyle14"/>
              </w:rPr>
              <w:t>Быстро замойте 10%-ным спиртовым раствором и просушите. Про</w:t>
            </w:r>
            <w:r w:rsidRPr="00EE6D25">
              <w:rPr>
                <w:rStyle w:val="FontStyle14"/>
              </w:rPr>
              <w:softHyphen/>
              <w:t>мойте чистой водой и снова просушите.</w:t>
            </w:r>
          </w:p>
        </w:tc>
      </w:tr>
      <w:tr w:rsidR="00D33823" w:rsidRPr="00EE6D25" w:rsidTr="006C312B">
        <w:trPr>
          <w:trHeight w:hRule="exact" w:val="456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Шариковая ручка</w:t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D33823" w:rsidRPr="00EE6D25" w:rsidRDefault="00D33823" w:rsidP="006C312B">
            <w:pPr>
              <w:pStyle w:val="Style5"/>
              <w:widowControl/>
              <w:ind w:left="266" w:right="202" w:firstLine="14"/>
              <w:rPr>
                <w:rStyle w:val="FontStyle14"/>
              </w:rPr>
            </w:pPr>
            <w:r w:rsidRPr="00EE6D25">
              <w:rPr>
                <w:rStyle w:val="FontStyle14"/>
              </w:rPr>
              <w:t>Быстро замойте 10%-ным спиртовым раствором. Промокните, про</w:t>
            </w:r>
            <w:r w:rsidRPr="00EE6D25">
              <w:rPr>
                <w:rStyle w:val="FontStyle14"/>
              </w:rPr>
              <w:softHyphen/>
              <w:t>мойте чистой водой и удалите избыток влаги.</w:t>
            </w:r>
          </w:p>
        </w:tc>
      </w:tr>
    </w:tbl>
    <w:p w:rsidR="003C6C32" w:rsidRDefault="003C6C32"/>
    <w:p w:rsidR="00A016E9" w:rsidRDefault="00A016E9" w:rsidP="003C6C32"/>
    <w:p w:rsidR="003C6C32" w:rsidRPr="003C6C32" w:rsidRDefault="003C6C32" w:rsidP="003C6C32">
      <w:pPr>
        <w:jc w:val="center"/>
        <w:rPr>
          <w:b/>
          <w:sz w:val="28"/>
          <w:szCs w:val="28"/>
        </w:rPr>
      </w:pPr>
      <w:r w:rsidRPr="003C6C32">
        <w:rPr>
          <w:b/>
          <w:sz w:val="28"/>
          <w:szCs w:val="28"/>
        </w:rPr>
        <w:t>Инструкция по сборке</w:t>
      </w:r>
    </w:p>
    <w:p w:rsidR="003C6C32" w:rsidRDefault="003C6C32" w:rsidP="003C6C32">
      <w:pPr>
        <w:jc w:val="center"/>
      </w:pPr>
    </w:p>
    <w:p w:rsidR="003C6C32" w:rsidRDefault="003C6C32" w:rsidP="003C6C32">
      <w:pPr>
        <w:jc w:val="center"/>
      </w:pPr>
    </w:p>
    <w:p w:rsidR="003C6C32" w:rsidRDefault="003C6C32" w:rsidP="00045514">
      <w:pPr>
        <w:ind w:left="567"/>
        <w:jc w:val="both"/>
      </w:pPr>
      <w:r>
        <w:t>ВНИМАНИЕ! При транспортировке и хранении мебели в упаковке она должна быть надежно защищена от намокания, грязи, сильных толчков, ударов тяжелыми предметами, а также недопустимо падение с любой высоты. При покупке проверить целостность упаковок, их количество согласно паспорту.</w:t>
      </w:r>
    </w:p>
    <w:p w:rsidR="003C6C32" w:rsidRDefault="003C6C32" w:rsidP="003C6C32"/>
    <w:p w:rsidR="00852C92" w:rsidRDefault="00781328" w:rsidP="0050698C">
      <w:pPr>
        <w:ind w:firstLine="1134"/>
      </w:pPr>
      <w:r w:rsidRPr="00852C92">
        <w:t xml:space="preserve"> </w:t>
      </w:r>
      <w:r w:rsidR="00852C92" w:rsidRPr="00852C92">
        <w:t>«</w:t>
      </w:r>
      <w:r w:rsidR="00852C92">
        <w:t>ИНЕС</w:t>
      </w:r>
      <w:r w:rsidR="00852C92" w:rsidRPr="00852C92">
        <w:t>» диван угловой</w:t>
      </w:r>
      <w:r w:rsidR="00CE58A9">
        <w:t xml:space="preserve">            </w:t>
      </w:r>
      <w:bookmarkStart w:id="0" w:name="_GoBack"/>
      <w:bookmarkEnd w:id="0"/>
      <w:r w:rsidR="00045514">
        <w:t xml:space="preserve"> </w:t>
      </w:r>
    </w:p>
    <w:p w:rsidR="00DE40DF" w:rsidRDefault="00DE40DF" w:rsidP="001D2D36">
      <w:pPr>
        <w:ind w:left="709" w:firstLine="142"/>
        <w:rPr>
          <w:noProof/>
          <w:lang w:eastAsia="ru-RU"/>
        </w:rPr>
      </w:pPr>
    </w:p>
    <w:p w:rsidR="003C6C32" w:rsidRDefault="0050698C" w:rsidP="004343D9">
      <w:pPr>
        <w:ind w:left="709" w:firstLine="567"/>
      </w:pPr>
      <w:r w:rsidRPr="0050698C">
        <w:rPr>
          <w:noProof/>
          <w:lang w:eastAsia="ru-RU"/>
        </w:rPr>
        <w:drawing>
          <wp:inline distT="0" distB="0" distL="0" distR="0">
            <wp:extent cx="3228975" cy="122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E9" w:rsidRDefault="00A016E9"/>
    <w:p w:rsidR="00D33823" w:rsidRDefault="00D33823"/>
    <w:p w:rsidR="00D33823" w:rsidRDefault="00D33823"/>
    <w:p w:rsidR="00D33823" w:rsidRDefault="00D33823"/>
    <w:p w:rsidR="00045514" w:rsidRPr="004D2689" w:rsidRDefault="006F4CBB" w:rsidP="006F4CBB">
      <w:pPr>
        <w:pStyle w:val="a5"/>
        <w:ind w:left="644"/>
        <w:rPr>
          <w:b/>
        </w:rPr>
      </w:pPr>
      <w:r>
        <w:rPr>
          <w:b/>
        </w:rPr>
        <w:t>Последовательность сборки дивана.</w:t>
      </w:r>
    </w:p>
    <w:p w:rsidR="00D12E75" w:rsidRDefault="006F4CBB" w:rsidP="00F60319">
      <w:pPr>
        <w:spacing w:after="0"/>
        <w:ind w:left="357"/>
      </w:pPr>
      <w:r>
        <w:t>1.</w:t>
      </w:r>
      <w:r w:rsidR="00045514">
        <w:t>Выдвинуть механизм трансформации из диванной секции</w:t>
      </w:r>
      <w:r w:rsidR="00D12E75">
        <w:t xml:space="preserve"> и отставить в сторону</w:t>
      </w:r>
      <w:r w:rsidR="00045514">
        <w:t>.</w:t>
      </w:r>
      <w:r w:rsidR="00D12E75">
        <w:t xml:space="preserve"> </w:t>
      </w:r>
    </w:p>
    <w:p w:rsidR="00F60319" w:rsidRDefault="006F4CBB" w:rsidP="00F60319">
      <w:pPr>
        <w:spacing w:after="0"/>
        <w:ind w:left="357"/>
      </w:pPr>
      <w:r>
        <w:lastRenderedPageBreak/>
        <w:t>2.</w:t>
      </w:r>
      <w:r w:rsidR="00F60319">
        <w:t xml:space="preserve">Положить диванную секцию на спинку, приставить подлокотник и присоединить </w:t>
      </w:r>
      <w:r w:rsidR="00D70344">
        <w:t>его болтами 8*45 с шайбами к диванной секции (рис.1).</w:t>
      </w:r>
    </w:p>
    <w:p w:rsidR="00D70344" w:rsidRDefault="00573449" w:rsidP="00F60319">
      <w:pPr>
        <w:spacing w:after="0"/>
        <w:ind w:left="357"/>
      </w:pPr>
      <w:r>
        <w:object w:dxaOrig="4320" w:dyaOrig="1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54.5pt" o:ole="">
            <v:imagedata r:id="rId8" o:title="" croptop="17476f" cropbottom="12015f" cropleft="20025f" cropright="20252f"/>
          </v:shape>
          <o:OLEObject Type="Embed" ProgID="AutoCAD.Drawing.18" ShapeID="_x0000_i1025" DrawAspect="Content" ObjectID="_1587560141" r:id="rId9"/>
        </w:object>
      </w:r>
    </w:p>
    <w:p w:rsidR="00573449" w:rsidRDefault="00573449" w:rsidP="00F60319">
      <w:pPr>
        <w:spacing w:after="0"/>
        <w:ind w:left="357"/>
      </w:pPr>
      <w:r>
        <w:t xml:space="preserve">                                                       Рис.1</w:t>
      </w:r>
    </w:p>
    <w:p w:rsidR="00D70344" w:rsidRDefault="00D70344" w:rsidP="00F60319">
      <w:pPr>
        <w:spacing w:after="0"/>
        <w:ind w:left="357"/>
      </w:pPr>
    </w:p>
    <w:p w:rsidR="00045514" w:rsidRDefault="006F4CBB" w:rsidP="00F60319">
      <w:pPr>
        <w:spacing w:after="0"/>
        <w:ind w:left="357"/>
      </w:pPr>
      <w:r>
        <w:t>3.</w:t>
      </w:r>
      <w:r w:rsidR="007A1664">
        <w:t>Поставить диванную секцию с подлокотником на ножки, придвинуть отоманк</w:t>
      </w:r>
      <w:r w:rsidR="007A5D24">
        <w:t>у, поднять ее сиденье и вставив</w:t>
      </w:r>
      <w:r w:rsidR="007A1664">
        <w:t xml:space="preserve"> болты 8*50 с шай</w:t>
      </w:r>
      <w:r w:rsidR="007A5D24">
        <w:t>бами со стороны дивана, закрутить</w:t>
      </w:r>
      <w:r w:rsidR="007A1664">
        <w:t xml:space="preserve"> их гайками в коробе отоманки</w:t>
      </w:r>
      <w:r w:rsidR="00E41475">
        <w:t xml:space="preserve"> (</w:t>
      </w:r>
      <w:r w:rsidR="00573449">
        <w:t>рис.2</w:t>
      </w:r>
      <w:r w:rsidR="00E41475">
        <w:t>).</w:t>
      </w:r>
    </w:p>
    <w:p w:rsidR="00E41475" w:rsidRDefault="00E41475" w:rsidP="00045514">
      <w:pPr>
        <w:ind w:left="360"/>
      </w:pPr>
      <w:r>
        <w:rPr>
          <w:noProof/>
          <w:lang w:eastAsia="ru-RU"/>
        </w:rPr>
        <w:drawing>
          <wp:inline distT="0" distB="0" distL="0" distR="0" wp14:anchorId="7B11145E">
            <wp:extent cx="3609975" cy="18008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70" cy="181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475" w:rsidRDefault="00E41475" w:rsidP="00E41475">
      <w:pPr>
        <w:jc w:val="center"/>
      </w:pPr>
      <w:r>
        <w:t>Рис</w:t>
      </w:r>
      <w:r w:rsidR="00573449">
        <w:t>.2</w:t>
      </w:r>
    </w:p>
    <w:p w:rsidR="00573449" w:rsidRDefault="00573449" w:rsidP="00E41475">
      <w:pPr>
        <w:jc w:val="center"/>
      </w:pPr>
    </w:p>
    <w:p w:rsidR="00E41475" w:rsidRPr="00EE2CB8" w:rsidRDefault="00E41475" w:rsidP="00EE2CB8">
      <w:pPr>
        <w:rPr>
          <w:b/>
        </w:rPr>
      </w:pPr>
    </w:p>
    <w:p w:rsidR="00E41475" w:rsidRDefault="006F4CBB" w:rsidP="00E41475">
      <w:pPr>
        <w:ind w:left="360"/>
      </w:pPr>
      <w:r>
        <w:t>4.</w:t>
      </w:r>
      <w:r w:rsidR="007A1664">
        <w:t>Приставить второй подлокотник и прикрутить</w:t>
      </w:r>
      <w:r>
        <w:t xml:space="preserve"> его болтами 8*45 с шайбами к коробу отоманки</w:t>
      </w:r>
      <w:r w:rsidR="00573449">
        <w:t xml:space="preserve"> (рис.</w:t>
      </w:r>
      <w:r w:rsidR="00673603">
        <w:t>3)</w:t>
      </w:r>
      <w:r>
        <w:t>.</w:t>
      </w:r>
    </w:p>
    <w:p w:rsidR="00673603" w:rsidRDefault="00673603" w:rsidP="00E41475">
      <w:pPr>
        <w:ind w:left="360"/>
      </w:pPr>
      <w:r>
        <w:object w:dxaOrig="8730" w:dyaOrig="9570">
          <v:shape id="_x0000_i1026" type="#_x0000_t75" style="width:258.75pt;height:170.25pt" o:ole="">
            <v:imagedata r:id="rId11" o:title="" croptop="48780f" cropbottom="248f" cropleft="16316f" cropright="21755f"/>
          </v:shape>
          <o:OLEObject Type="Embed" ProgID="AutoCAD.Drawing.18" ShapeID="_x0000_i1026" DrawAspect="Content" ObjectID="_1587560142" r:id="rId12"/>
        </w:object>
      </w:r>
    </w:p>
    <w:p w:rsidR="00E41475" w:rsidRDefault="00E41475" w:rsidP="00045514">
      <w:pPr>
        <w:ind w:left="360"/>
      </w:pPr>
    </w:p>
    <w:p w:rsidR="00DE40DF" w:rsidRDefault="00DE40DF" w:rsidP="00DE40DF">
      <w:pPr>
        <w:ind w:left="360"/>
      </w:pPr>
      <w:r>
        <w:t xml:space="preserve">                                                         </w:t>
      </w:r>
      <w:r w:rsidRPr="00DE40DF">
        <w:t>Рис</w:t>
      </w:r>
      <w:r w:rsidR="00673603">
        <w:t>.3</w:t>
      </w:r>
    </w:p>
    <w:p w:rsidR="00E41475" w:rsidRPr="006F4CBB" w:rsidRDefault="00E41475" w:rsidP="006F4CBB">
      <w:pPr>
        <w:rPr>
          <w:b/>
        </w:rPr>
      </w:pPr>
    </w:p>
    <w:p w:rsidR="008669F9" w:rsidRDefault="006F4CBB" w:rsidP="008669F9">
      <w:pPr>
        <w:ind w:left="360"/>
      </w:pPr>
      <w:r>
        <w:t>5.</w:t>
      </w:r>
      <w:r w:rsidR="008669F9">
        <w:t>У</w:t>
      </w:r>
      <w:r w:rsidR="00AC4D8C">
        <w:t>становить механизм трансформации</w:t>
      </w:r>
      <w:r w:rsidR="008669F9">
        <w:t xml:space="preserve"> в диванную сек</w:t>
      </w:r>
      <w:r w:rsidR="00AC4D8C">
        <w:t xml:space="preserve">цию, поставив колеса на направляющие рейки за фиксаторы. </w:t>
      </w:r>
    </w:p>
    <w:p w:rsidR="006F4CBB" w:rsidRDefault="006F4CBB" w:rsidP="008669F9">
      <w:pPr>
        <w:ind w:left="360"/>
      </w:pPr>
      <w:r>
        <w:t>6.Установить подушки, предварительно расправив чехлы и наполнитель руками.</w:t>
      </w:r>
    </w:p>
    <w:p w:rsidR="00AC4D8C" w:rsidRDefault="00AC4D8C" w:rsidP="00AC4D8C"/>
    <w:p w:rsidR="008669F9" w:rsidRPr="00AC4D8C" w:rsidRDefault="00AC4D8C" w:rsidP="00AC4D8C">
      <w:r>
        <w:rPr>
          <w:sz w:val="24"/>
        </w:rPr>
        <w:t xml:space="preserve"> </w:t>
      </w:r>
      <w:r w:rsidRPr="00AC4D8C">
        <w:t xml:space="preserve">    </w:t>
      </w:r>
      <w:r w:rsidR="008669F9" w:rsidRPr="00AC4D8C">
        <w:t>Трансформация должна происходить</w:t>
      </w:r>
      <w:r w:rsidRPr="00AC4D8C">
        <w:t xml:space="preserve"> легко, без заеданий и    </w:t>
      </w:r>
      <w:r w:rsidR="00DE40DF" w:rsidRPr="00AC4D8C">
        <w:t>перекосов.</w:t>
      </w:r>
    </w:p>
    <w:p w:rsidR="00DE40DF" w:rsidRPr="00AC4D8C" w:rsidRDefault="006F4CBB" w:rsidP="006F4CBB">
      <w:r w:rsidRPr="00AC4D8C">
        <w:t xml:space="preserve">       </w:t>
      </w:r>
      <w:r w:rsidR="00DE40DF" w:rsidRPr="00AC4D8C">
        <w:t xml:space="preserve"> Разборка дивана происходит в обратной последовательности.</w:t>
      </w:r>
    </w:p>
    <w:p w:rsidR="00E41475" w:rsidRDefault="00E41475" w:rsidP="00045514">
      <w:pPr>
        <w:ind w:left="360"/>
      </w:pPr>
    </w:p>
    <w:p w:rsidR="00E41475" w:rsidRDefault="00E41475" w:rsidP="00045514">
      <w:pPr>
        <w:ind w:left="360"/>
      </w:pPr>
    </w:p>
    <w:p w:rsidR="00A016E9" w:rsidRDefault="00A016E9" w:rsidP="00A016E9">
      <w:pPr>
        <w:ind w:left="360"/>
      </w:pPr>
      <w:r>
        <w:t>Внимание! Для перемещения в пределах жилого пространства диван необходимо приподнимать над поверхностью пола. Это особенно актуально, когда опоры оснащены накладками, препятствующими скольжению.</w:t>
      </w:r>
    </w:p>
    <w:p w:rsidR="004D2689" w:rsidRDefault="004D2689" w:rsidP="004D2689">
      <w:pPr>
        <w:spacing w:line="240" w:lineRule="auto"/>
        <w:ind w:left="426"/>
      </w:pPr>
      <w:r>
        <w:lastRenderedPageBreak/>
        <w:t xml:space="preserve">После хранения и транспортировки изделия могут быть незначительные замятости мягких элементов от упаковки, которые </w:t>
      </w:r>
      <w:r w:rsidRPr="004D2689">
        <w:t>расправляются в течение 24 часов.</w:t>
      </w:r>
    </w:p>
    <w:p w:rsidR="004D2689" w:rsidRDefault="004D2689" w:rsidP="00A016E9">
      <w:pPr>
        <w:ind w:left="360"/>
      </w:pPr>
    </w:p>
    <w:p w:rsidR="00E41475" w:rsidRDefault="00E41475" w:rsidP="00A016E9"/>
    <w:p w:rsidR="001D5978" w:rsidRPr="001D5978" w:rsidRDefault="001D5978" w:rsidP="001D5978">
      <w:pPr>
        <w:ind w:left="360"/>
        <w:jc w:val="center"/>
        <w:rPr>
          <w:b/>
          <w:sz w:val="24"/>
          <w:szCs w:val="24"/>
        </w:rPr>
      </w:pPr>
      <w:r w:rsidRPr="001D5978">
        <w:rPr>
          <w:b/>
          <w:sz w:val="24"/>
          <w:szCs w:val="24"/>
        </w:rPr>
        <w:t>Комплектация</w:t>
      </w:r>
    </w:p>
    <w:p w:rsidR="001D5978" w:rsidRDefault="001D5978" w:rsidP="001D5978">
      <w:pPr>
        <w:ind w:left="360"/>
      </w:pPr>
      <w:r>
        <w:t>1 . Пакет №1…………………………………………………………………………………..</w:t>
      </w:r>
      <w:r>
        <w:tab/>
        <w:t>1 шт.</w:t>
      </w:r>
    </w:p>
    <w:p w:rsidR="001D5978" w:rsidRDefault="001D5978" w:rsidP="001D5978">
      <w:pPr>
        <w:ind w:left="360"/>
      </w:pPr>
      <w:r>
        <w:t>Сидение, дельфин, инструкция по сборке, паспорт</w:t>
      </w:r>
    </w:p>
    <w:p w:rsidR="001D5978" w:rsidRDefault="001D5978" w:rsidP="001D5978">
      <w:pPr>
        <w:ind w:left="360"/>
      </w:pPr>
      <w:r>
        <w:t>2 . Пакет №2…………………………………………………………………………………..</w:t>
      </w:r>
      <w:r>
        <w:tab/>
        <w:t>1 шт.</w:t>
      </w:r>
    </w:p>
    <w:p w:rsidR="001D5978" w:rsidRDefault="001D5978" w:rsidP="001D5978">
      <w:pPr>
        <w:ind w:left="360"/>
      </w:pPr>
      <w:r>
        <w:t xml:space="preserve">Оттоманка, </w:t>
      </w:r>
      <w:r w:rsidR="009905E1" w:rsidRPr="009905E1">
        <w:t xml:space="preserve">подушка </w:t>
      </w:r>
      <w:r w:rsidR="0050698C">
        <w:t>5</w:t>
      </w:r>
      <w:r w:rsidR="009905E1">
        <w:t xml:space="preserve">шт </w:t>
      </w:r>
      <w:r w:rsidR="0050698C">
        <w:t>.(д. «Инес», д. «Париж»)</w:t>
      </w:r>
    </w:p>
    <w:p w:rsidR="0050698C" w:rsidRDefault="0050698C" w:rsidP="001D5978">
      <w:pPr>
        <w:ind w:left="360"/>
      </w:pPr>
      <w:r>
        <w:t>д. «Атланта 2» и д. «Атланта 3» подушки – 3 шт.</w:t>
      </w:r>
    </w:p>
    <w:p w:rsidR="0050698C" w:rsidRDefault="0050698C" w:rsidP="001D5978">
      <w:pPr>
        <w:ind w:left="360"/>
      </w:pPr>
      <w:r>
        <w:t>д. «Кокос» подушки – 4 шт.</w:t>
      </w:r>
    </w:p>
    <w:p w:rsidR="0050698C" w:rsidRDefault="0050698C" w:rsidP="001D5978">
      <w:pPr>
        <w:ind w:left="360"/>
      </w:pPr>
      <w:r>
        <w:t>Фурнитура</w:t>
      </w:r>
    </w:p>
    <w:p w:rsidR="001D5978" w:rsidRDefault="001D5978" w:rsidP="001D5978">
      <w:pPr>
        <w:ind w:left="360"/>
      </w:pPr>
      <w:r>
        <w:t>3 . Пакет №3………………………………………………………………………………….</w:t>
      </w:r>
      <w:r>
        <w:tab/>
        <w:t>1 шт.</w:t>
      </w:r>
    </w:p>
    <w:p w:rsidR="009905E1" w:rsidRDefault="009905E1" w:rsidP="001D5978">
      <w:pPr>
        <w:ind w:left="360"/>
      </w:pPr>
      <w:r>
        <w:t>Подлокотник 2шт.</w:t>
      </w:r>
    </w:p>
    <w:p w:rsidR="004D2689" w:rsidRDefault="004D2689" w:rsidP="004D2689">
      <w:pPr>
        <w:spacing w:line="240" w:lineRule="auto"/>
        <w:ind w:left="360"/>
        <w:rPr>
          <w:b/>
        </w:rPr>
      </w:pPr>
      <w:r w:rsidRPr="004D2689">
        <w:rPr>
          <w:b/>
        </w:rPr>
        <w:t>Пер</w:t>
      </w:r>
      <w:r>
        <w:rPr>
          <w:b/>
        </w:rPr>
        <w:t>ечень необходимого инструмента:</w:t>
      </w:r>
    </w:p>
    <w:p w:rsidR="004D2689" w:rsidRPr="004D2689" w:rsidRDefault="004D2689" w:rsidP="004D2689">
      <w:pPr>
        <w:spacing w:line="240" w:lineRule="auto"/>
        <w:ind w:left="360"/>
        <w:rPr>
          <w:b/>
        </w:rPr>
      </w:pPr>
      <w:r>
        <w:t>Ножницы, отвертка крест, гаечный ключ №13</w:t>
      </w:r>
    </w:p>
    <w:p w:rsidR="004D2689" w:rsidRPr="004D2689" w:rsidRDefault="004D2689" w:rsidP="004D2689">
      <w:pPr>
        <w:spacing w:line="240" w:lineRule="auto"/>
        <w:ind w:left="360"/>
        <w:rPr>
          <w:b/>
        </w:rPr>
      </w:pPr>
      <w:r w:rsidRPr="004D2689">
        <w:rPr>
          <w:b/>
        </w:rPr>
        <w:t>Порядок распаковки:</w:t>
      </w:r>
    </w:p>
    <w:p w:rsidR="004D2689" w:rsidRDefault="004D2689" w:rsidP="004D2689">
      <w:pPr>
        <w:spacing w:line="240" w:lineRule="auto"/>
        <w:ind w:left="360"/>
      </w:pPr>
      <w:r>
        <w:t>Разрезать скотч, освободить изделие и все комплектующие элементы от упаковки, не повреждая обивку.</w:t>
      </w:r>
    </w:p>
    <w:p w:rsidR="004D2689" w:rsidRDefault="004D2689" w:rsidP="004D2689">
      <w:pPr>
        <w:spacing w:line="240" w:lineRule="auto"/>
        <w:ind w:left="360"/>
      </w:pPr>
      <w:r>
        <w:t xml:space="preserve"> В обязательном порядке проверить наличие комплектующих элементов и деталей согласно инструкции (см. п. 1).</w:t>
      </w:r>
    </w:p>
    <w:p w:rsidR="00E41475" w:rsidRDefault="004D2689" w:rsidP="004D2689">
      <w:pPr>
        <w:spacing w:line="240" w:lineRule="auto"/>
      </w:pPr>
      <w:r>
        <w:object w:dxaOrig="16830" w:dyaOrig="8070">
          <v:shape id="_x0000_i1027" type="#_x0000_t75" style="width:311.25pt;height:165pt;mso-position-horizontal:absolute;mso-position-vertical:absolute" o:ole="" o:allowoverlap="f">
            <v:imagedata r:id="rId13" o:title="" croptop="23019f" cropbottom="23019f" cropleft="26492f" cropright="23180f"/>
          </v:shape>
          <o:OLEObject Type="Embed" ProgID="AutoCAD.Drawing.18" ShapeID="_x0000_i1027" DrawAspect="Content" ObjectID="_1587560143" r:id="rId14"/>
        </w:object>
      </w:r>
    </w:p>
    <w:p w:rsidR="004D2689" w:rsidRDefault="004D2689" w:rsidP="004D2689">
      <w:pPr>
        <w:spacing w:line="240" w:lineRule="auto"/>
        <w:ind w:firstLine="709"/>
      </w:pPr>
    </w:p>
    <w:sectPr w:rsidR="004D2689" w:rsidSect="004D2689">
      <w:type w:val="continuous"/>
      <w:pgSz w:w="16838" w:h="11906" w:orient="landscape"/>
      <w:pgMar w:top="709" w:right="536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4E" w:rsidRDefault="00573A4E" w:rsidP="001D2D36">
      <w:pPr>
        <w:spacing w:after="0" w:line="240" w:lineRule="auto"/>
      </w:pPr>
      <w:r>
        <w:separator/>
      </w:r>
    </w:p>
  </w:endnote>
  <w:endnote w:type="continuationSeparator" w:id="0">
    <w:p w:rsidR="00573A4E" w:rsidRDefault="00573A4E" w:rsidP="001D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4E" w:rsidRDefault="00573A4E" w:rsidP="001D2D36">
      <w:pPr>
        <w:spacing w:after="0" w:line="240" w:lineRule="auto"/>
      </w:pPr>
      <w:r>
        <w:separator/>
      </w:r>
    </w:p>
  </w:footnote>
  <w:footnote w:type="continuationSeparator" w:id="0">
    <w:p w:rsidR="00573A4E" w:rsidRDefault="00573A4E" w:rsidP="001D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54D"/>
    <w:multiLevelType w:val="hybridMultilevel"/>
    <w:tmpl w:val="50682908"/>
    <w:lvl w:ilvl="0" w:tplc="365CB2BC">
      <w:start w:val="1"/>
      <w:numFmt w:val="decimal"/>
      <w:lvlText w:val="%1."/>
      <w:lvlJc w:val="left"/>
      <w:pPr>
        <w:ind w:left="45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5C75958"/>
    <w:multiLevelType w:val="hybridMultilevel"/>
    <w:tmpl w:val="BEE02D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3B14"/>
    <w:multiLevelType w:val="singleLevel"/>
    <w:tmpl w:val="7116C9EE"/>
    <w:lvl w:ilvl="0">
      <w:start w:val="1"/>
      <w:numFmt w:val="decimal"/>
      <w:lvlText w:val="%1.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B6"/>
    <w:rsid w:val="00045514"/>
    <w:rsid w:val="001D2D36"/>
    <w:rsid w:val="001D5978"/>
    <w:rsid w:val="002651BB"/>
    <w:rsid w:val="003C6C32"/>
    <w:rsid w:val="004343D9"/>
    <w:rsid w:val="004D2689"/>
    <w:rsid w:val="0050698C"/>
    <w:rsid w:val="00530824"/>
    <w:rsid w:val="00573449"/>
    <w:rsid w:val="00573A4E"/>
    <w:rsid w:val="005F2F58"/>
    <w:rsid w:val="00612D8B"/>
    <w:rsid w:val="00637FCE"/>
    <w:rsid w:val="00673603"/>
    <w:rsid w:val="006A1B41"/>
    <w:rsid w:val="006F4CBB"/>
    <w:rsid w:val="00781328"/>
    <w:rsid w:val="007A1664"/>
    <w:rsid w:val="007A5D24"/>
    <w:rsid w:val="007F37B8"/>
    <w:rsid w:val="00852C92"/>
    <w:rsid w:val="008669F9"/>
    <w:rsid w:val="009905E1"/>
    <w:rsid w:val="00A016E9"/>
    <w:rsid w:val="00A04B00"/>
    <w:rsid w:val="00A73382"/>
    <w:rsid w:val="00AC4D8C"/>
    <w:rsid w:val="00B70B7E"/>
    <w:rsid w:val="00BD47B6"/>
    <w:rsid w:val="00BD4A69"/>
    <w:rsid w:val="00C566A2"/>
    <w:rsid w:val="00CB0EFE"/>
    <w:rsid w:val="00CE1460"/>
    <w:rsid w:val="00CE58A9"/>
    <w:rsid w:val="00D12E75"/>
    <w:rsid w:val="00D33823"/>
    <w:rsid w:val="00D43FEA"/>
    <w:rsid w:val="00D70344"/>
    <w:rsid w:val="00D86BB5"/>
    <w:rsid w:val="00DE40DF"/>
    <w:rsid w:val="00E41475"/>
    <w:rsid w:val="00EE2CB8"/>
    <w:rsid w:val="00F60319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CDB48-9072-4408-BB4C-D17798F6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B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D36"/>
  </w:style>
  <w:style w:type="paragraph" w:styleId="a8">
    <w:name w:val="footer"/>
    <w:basedOn w:val="a"/>
    <w:link w:val="a9"/>
    <w:uiPriority w:val="99"/>
    <w:unhideWhenUsed/>
    <w:rsid w:val="001D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D36"/>
  </w:style>
  <w:style w:type="paragraph" w:customStyle="1" w:styleId="Style5">
    <w:name w:val="Style5"/>
    <w:basedOn w:val="a"/>
    <w:uiPriority w:val="99"/>
    <w:rsid w:val="00D33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3823"/>
    <w:pPr>
      <w:widowControl w:val="0"/>
      <w:autoSpaceDE w:val="0"/>
      <w:autoSpaceDN w:val="0"/>
      <w:adjustRightInd w:val="0"/>
      <w:spacing w:after="0" w:line="216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3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3823"/>
    <w:pPr>
      <w:widowControl w:val="0"/>
      <w:autoSpaceDE w:val="0"/>
      <w:autoSpaceDN w:val="0"/>
      <w:adjustRightInd w:val="0"/>
      <w:spacing w:after="0" w:line="228" w:lineRule="exact"/>
      <w:ind w:hanging="353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33823"/>
    <w:rPr>
      <w:rFonts w:ascii="Lucida Sans Unicode" w:hAnsi="Lucida Sans Unicode" w:cs="Lucida Sans Unicode"/>
      <w:sz w:val="16"/>
      <w:szCs w:val="16"/>
    </w:rPr>
  </w:style>
  <w:style w:type="character" w:customStyle="1" w:styleId="FontStyle15">
    <w:name w:val="Font Style15"/>
    <w:uiPriority w:val="99"/>
    <w:rsid w:val="00D33823"/>
    <w:rPr>
      <w:rFonts w:ascii="Franklin Gothic Book" w:hAnsi="Franklin Gothic Book" w:cs="Franklin Gothic Book"/>
      <w:sz w:val="34"/>
      <w:szCs w:val="34"/>
    </w:rPr>
  </w:style>
  <w:style w:type="character" w:customStyle="1" w:styleId="FontStyle13">
    <w:name w:val="Font Style13"/>
    <w:uiPriority w:val="99"/>
    <w:rsid w:val="00D33823"/>
    <w:rPr>
      <w:rFonts w:ascii="Trebuchet MS" w:hAnsi="Trebuchet MS" w:cs="Trebuchet MS"/>
      <w:b/>
      <w:bCs/>
      <w:sz w:val="18"/>
      <w:szCs w:val="18"/>
    </w:rPr>
  </w:style>
  <w:style w:type="character" w:customStyle="1" w:styleId="FontStyle14">
    <w:name w:val="Font Style14"/>
    <w:uiPriority w:val="99"/>
    <w:rsid w:val="00D33823"/>
    <w:rPr>
      <w:rFonts w:ascii="Lucida Sans Unicode" w:hAnsi="Lucida Sans Unicode" w:cs="Lucida Sans Unicod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Stolline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</dc:creator>
  <cp:keywords/>
  <dc:description/>
  <cp:lastModifiedBy>Зеленская Юлия</cp:lastModifiedBy>
  <cp:revision>2</cp:revision>
  <cp:lastPrinted>2016-02-12T09:30:00Z</cp:lastPrinted>
  <dcterms:created xsi:type="dcterms:W3CDTF">2018-05-11T13:09:00Z</dcterms:created>
  <dcterms:modified xsi:type="dcterms:W3CDTF">2018-05-11T13:09:00Z</dcterms:modified>
</cp:coreProperties>
</file>